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c28a8fba341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TINN SPAREBANK.</w:t>
      </w:r>
    </w:p>
    <w:sectPr>
      <w:headerReference xmlns:r="http://schemas.openxmlformats.org/officeDocument/2006/relationships" w:type="default" r:id="R7d3294a4393e4af2"/>
      <w:footerReference xmlns:r="http://schemas.openxmlformats.org/officeDocument/2006/relationships" w:type="default" r:id="Rae0f4057cb8d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TINN SPAREBANK   ·   Org.nr 937 891 423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3294a4393e4af2" /><Relationship Type="http://schemas.openxmlformats.org/officeDocument/2006/relationships/footer" Target="/word/footer1.xml" Id="Rae0f4057cb8d4216" /></Relationships>
</file>