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61ac78e16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cceea6712c5f4ace"/>
      <w:footerReference xmlns:r="http://schemas.openxmlformats.org/officeDocument/2006/relationships" w:type="default" r:id="R29ef074d1732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ea6712c5f4ace" /><Relationship Type="http://schemas.openxmlformats.org/officeDocument/2006/relationships/footer" Target="/word/footer1.xml" Id="R29ef074d1732454f" /></Relationships>
</file>