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710311ec9343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TOTENS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TOTENS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59cb9b0f574ff3"/>
      <w:footerReference xmlns:r="http://schemas.openxmlformats.org/officeDocument/2006/relationships" w:type="default" r:id="Rbc3303b2a5e049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TOTENS SPAREBANK   ·   Org.nr 937 887 787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TOTENS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59cb9b0f574ff3" /><Relationship Type="http://schemas.openxmlformats.org/officeDocument/2006/relationships/footer" Target="/word/footer1.xml" Id="Rbc3303b2a5e04966" /></Relationships>
</file>