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200502706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1d0b84e4472143ae"/>
      <w:footerReference xmlns:r="http://schemas.openxmlformats.org/officeDocument/2006/relationships" w:type="default" r:id="R8f939d3985f9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b84e4472143ae" /><Relationship Type="http://schemas.openxmlformats.org/officeDocument/2006/relationships/footer" Target="/word/footer1.xml" Id="R8f939d3985f9480d" /></Relationships>
</file>