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1d5481ba0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HOTEL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HOTEL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8b5190dc9c497e"/>
      <w:footerReference xmlns:r="http://schemas.openxmlformats.org/officeDocument/2006/relationships" w:type="default" r:id="Rfabfb9fdf9da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b5190dc9c497e" /><Relationship Type="http://schemas.openxmlformats.org/officeDocument/2006/relationships/footer" Target="/word/footer1.xml" Id="Rfabfb9fdf9da41c8" /></Relationships>
</file>