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c3184eb1a45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OFO ACCOUNTING AS</w:t>
      </w:r>
    </w:p>
    <w:sectPr>
      <w:headerReference xmlns:r="http://schemas.openxmlformats.org/officeDocument/2006/relationships" w:type="default" r:id="Rf2703fa9c57b47e3"/>
      <w:footerReference xmlns:r="http://schemas.openxmlformats.org/officeDocument/2006/relationships" w:type="default" r:id="R0e0392c1c9f8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ACCOUNTING AS   ·   Org.nr 937 498 756   ·   Parkveien 33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03fa9c57b47e3" /><Relationship Type="http://schemas.openxmlformats.org/officeDocument/2006/relationships/footer" Target="/word/footer1.xml" Id="R0e0392c1c9f84c85" /></Relationships>
</file>