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62f8a3c4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bf24c60bcd5a4447"/>
      <w:footerReference xmlns:r="http://schemas.openxmlformats.org/officeDocument/2006/relationships" w:type="default" r:id="R956df3e8b01f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4c60bcd5a4447" /><Relationship Type="http://schemas.openxmlformats.org/officeDocument/2006/relationships/footer" Target="/word/footer1.xml" Id="R956df3e8b01f45e3" /></Relationships>
</file>