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9bdb4090243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HAUGABAKKA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HAUGABAKKA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0bc40c94f24975"/>
      <w:footerReference xmlns:r="http://schemas.openxmlformats.org/officeDocument/2006/relationships" w:type="default" r:id="R8ad0b9564f25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HAUGABAKKA AS   ·   Org.nr 936 433 197   ·   Kringsjåvegen 3   ·   4352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HAUGABAKKA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bc40c94f24975" /><Relationship Type="http://schemas.openxmlformats.org/officeDocument/2006/relationships/footer" Target="/word/footer1.xml" Id="R8ad0b9564f25448f" /></Relationships>
</file>