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5a2f7dffa44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AS</w:t>
      </w:r>
    </w:p>
    <w:sectPr>
      <w:headerReference xmlns:r="http://schemas.openxmlformats.org/officeDocument/2006/relationships" w:type="default" r:id="R88ecfc59b98c488f"/>
      <w:footerReference xmlns:r="http://schemas.openxmlformats.org/officeDocument/2006/relationships" w:type="default" r:id="Re262a3f08c7b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AS   ·   Org.nr 936 253 164   ·   Nordre gate 6   ·   7011 TRONDHEIM   ·   www.init4u.no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cfc59b98c488f" /><Relationship Type="http://schemas.openxmlformats.org/officeDocument/2006/relationships/footer" Target="/word/footer1.xml" Id="Re262a3f08c7b4646" /></Relationships>
</file>