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0cd228f0b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BKL REVISJON AS</w:t>
      </w:r>
    </w:p>
    <w:sectPr>
      <w:headerReference xmlns:r="http://schemas.openxmlformats.org/officeDocument/2006/relationships" w:type="default" r:id="Rd63ba20488f34d05"/>
      <w:footerReference xmlns:r="http://schemas.openxmlformats.org/officeDocument/2006/relationships" w:type="default" r:id="R1c0890ef4e25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3ba20488f34d05" /><Relationship Type="http://schemas.openxmlformats.org/officeDocument/2006/relationships/footer" Target="/word/footer1.xml" Id="R1c0890ef4e254344" /></Relationships>
</file>