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342256d78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1ef8e052f4e39"/>
      <w:footerReference xmlns:r="http://schemas.openxmlformats.org/officeDocument/2006/relationships" w:type="default" r:id="R079f9cef4d61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HOLDCO AS   ·   Org.nr 936 106 471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1ef8e052f4e39" /><Relationship Type="http://schemas.openxmlformats.org/officeDocument/2006/relationships/footer" Target="/word/footer1.xml" Id="R079f9cef4d614792" /></Relationships>
</file>