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e8d7e3ebf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VIDI REVISJON AS.</w:t>
      </w:r>
    </w:p>
    <w:sectPr>
      <w:headerReference xmlns:r="http://schemas.openxmlformats.org/officeDocument/2006/relationships" w:type="default" r:id="Rb0f2a97840844160"/>
      <w:footerReference xmlns:r="http://schemas.openxmlformats.org/officeDocument/2006/relationships" w:type="default" r:id="R6b721d062a08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2a97840844160" /><Relationship Type="http://schemas.openxmlformats.org/officeDocument/2006/relationships/footer" Target="/word/footer1.xml" Id="R6b721d062a084765" /></Relationships>
</file>