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51d80da5b49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JOHRE REVISJON AS.</w:t>
      </w:r>
    </w:p>
    <w:sectPr>
      <w:headerReference xmlns:r="http://schemas.openxmlformats.org/officeDocument/2006/relationships" w:type="default" r:id="R29aaec39b4ee4875"/>
      <w:footerReference xmlns:r="http://schemas.openxmlformats.org/officeDocument/2006/relationships" w:type="default" r:id="R69151972f6e2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aaec39b4ee4875" /><Relationship Type="http://schemas.openxmlformats.org/officeDocument/2006/relationships/footer" Target="/word/footer1.xml" Id="R69151972f6e24b0c" /></Relationships>
</file>