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506a5d213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279fc000e2a24605"/>
      <w:footerReference xmlns:r="http://schemas.openxmlformats.org/officeDocument/2006/relationships" w:type="default" r:id="R1e328b8be971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fc000e2a24605" /><Relationship Type="http://schemas.openxmlformats.org/officeDocument/2006/relationships/footer" Target="/word/footer1.xml" Id="R1e328b8be9714376" /></Relationships>
</file>