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b1bbd1ca7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FORSIKRINGSSTIFTELSEN JBF</w:t>
      </w:r>
    </w:p>
    <w:sectPr>
      <w:headerReference xmlns:r="http://schemas.openxmlformats.org/officeDocument/2006/relationships" w:type="default" r:id="R1f04dd4167f14139"/>
      <w:footerReference xmlns:r="http://schemas.openxmlformats.org/officeDocument/2006/relationships" w:type="default" r:id="Ra9d4c0ec2cb4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4dd4167f14139" /><Relationship Type="http://schemas.openxmlformats.org/officeDocument/2006/relationships/footer" Target="/word/footer1.xml" Id="Ra9d4c0ec2cb44a59" /></Relationships>
</file>