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3bdb0fb36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FORSIKRINGSSTIFTELSEN JBF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FORSIKRINGSSTIFTELSEN JBF</w:t>
      </w:r>
    </w:p>
    <w:sectPr>
      <w:headerReference xmlns:r="http://schemas.openxmlformats.org/officeDocument/2006/relationships" w:type="default" r:id="Rc757e83335b04844"/>
      <w:footerReference xmlns:r="http://schemas.openxmlformats.org/officeDocument/2006/relationships" w:type="default" r:id="R55990e7dc518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FORSIKRINGSSTIFTELSEN JBF   ·   Org.nr 936 016 308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FORSIKRINGSSTIFTELSEN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7e83335b04844" /><Relationship Type="http://schemas.openxmlformats.org/officeDocument/2006/relationships/footer" Target="/word/footer1.xml" Id="R55990e7dc5184a3c" /></Relationships>
</file>