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7f1531a3c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JBF, org.nr 936 016 243,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JBF</w:t>
      </w:r>
    </w:p>
    <w:sectPr>
      <w:headerReference xmlns:r="http://schemas.openxmlformats.org/officeDocument/2006/relationships" w:type="default" r:id="R972c50006bac43b5"/>
      <w:footerReference xmlns:r="http://schemas.openxmlformats.org/officeDocument/2006/relationships" w:type="default" r:id="Rd18757dc4325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JBF   ·   Org.nr 936 016 243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c50006bac43b5" /><Relationship Type="http://schemas.openxmlformats.org/officeDocument/2006/relationships/footer" Target="/word/footer1.xml" Id="Rd18757dc43254731" /></Relationships>
</file>