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cebc35f96b47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SANNA REGNSKAP AS</w:t>
      </w:r>
    </w:p>
    <w:sectPr>
      <w:headerReference xmlns:r="http://schemas.openxmlformats.org/officeDocument/2006/relationships" w:type="default" r:id="Rbeba1b698b014ccc"/>
      <w:footerReference xmlns:r="http://schemas.openxmlformats.org/officeDocument/2006/relationships" w:type="default" r:id="R6ade3c7fc14d49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SANNA REGNSKAP AS   ·   Org.nr 935 989 493   ·   Møllerveien 4   ·   0182 OSLO   ·   petter.reistad@nvisible.co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SANNA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ba1b698b014ccc" /><Relationship Type="http://schemas.openxmlformats.org/officeDocument/2006/relationships/footer" Target="/word/footer1.xml" Id="R6ade3c7fc14d4941" /></Relationships>
</file>