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a1db730f2445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SANNA REGNSKAP AS, org.nr 935 989 493,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SANNA REGNSKAP AS</w:t>
      </w:r>
    </w:p>
    <w:sectPr>
      <w:headerReference xmlns:r="http://schemas.openxmlformats.org/officeDocument/2006/relationships" w:type="default" r:id="R273fb1e5f613486a"/>
      <w:footerReference xmlns:r="http://schemas.openxmlformats.org/officeDocument/2006/relationships" w:type="default" r:id="Ra93fa067cde94a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SANNA REGNSKAP AS   ·   Org.nr 935 989 493   ·   Møllerveien 4   ·   0182 OSLO   ·   petter.reistad@nvisible.co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SANNA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fb1e5f613486a" /><Relationship Type="http://schemas.openxmlformats.org/officeDocument/2006/relationships/footer" Target="/word/footer1.xml" Id="Ra93fa067cde94a33" /></Relationships>
</file>