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a82222e1a343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TINIUS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TINIUS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8510160d764279"/>
      <w:footerReference xmlns:r="http://schemas.openxmlformats.org/officeDocument/2006/relationships" w:type="default" r:id="Rbaec0e032a754a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TINIUS MEDIA AS   ·   Org.nr 935 917 131   ·  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TINIUS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8510160d764279" /><Relationship Type="http://schemas.openxmlformats.org/officeDocument/2006/relationships/footer" Target="/word/footer1.xml" Id="Rbaec0e032a754a04" /></Relationships>
</file>