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439f65a09146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 GROUP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 GROUP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0bd3cbfa954b43"/>
      <w:footerReference xmlns:r="http://schemas.openxmlformats.org/officeDocument/2006/relationships" w:type="default" r:id="R5d43ca440ec24d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 GROUP INVEST AS   ·   Org.nr 935 908 841   ·   Hoffsveien 1A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 GROUP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0bd3cbfa954b43" /><Relationship Type="http://schemas.openxmlformats.org/officeDocument/2006/relationships/footer" Target="/word/footer1.xml" Id="R5d43ca440ec24d9f" /></Relationships>
</file>