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496bce91a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603c62477b84e78"/>
      <w:footerReference xmlns:r="http://schemas.openxmlformats.org/officeDocument/2006/relationships" w:type="default" r:id="R05967dc294b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3c62477b84e78" /><Relationship Type="http://schemas.openxmlformats.org/officeDocument/2006/relationships/footer" Target="/word/footer1.xml" Id="R05967dc294b1412a" /></Relationships>
</file>