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16cdc93f7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1e03574790489c"/>
      <w:footerReference xmlns:r="http://schemas.openxmlformats.org/officeDocument/2006/relationships" w:type="default" r:id="Ra4ac5baa69a7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MELVIN INVEST AS   ·   Org.nr 935 079 780   ·   Nordmyrvegen 97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e03574790489c" /><Relationship Type="http://schemas.openxmlformats.org/officeDocument/2006/relationships/footer" Target="/word/footer1.xml" Id="Ra4ac5baa69a744cd" /></Relationships>
</file>