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99d7bea1d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REGNSKAP AS</w:t>
      </w:r>
    </w:p>
    <w:sectPr>
      <w:headerReference xmlns:r="http://schemas.openxmlformats.org/officeDocument/2006/relationships" w:type="default" r:id="R13bfeecdfad44d83"/>
      <w:footerReference xmlns:r="http://schemas.openxmlformats.org/officeDocument/2006/relationships" w:type="default" r:id="R06452585b33d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feecdfad44d83" /><Relationship Type="http://schemas.openxmlformats.org/officeDocument/2006/relationships/footer" Target="/word/footer1.xml" Id="R06452585b33d4128" /></Relationships>
</file>