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b854afdeb4a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ROARNO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1. november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ROARNO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be89309bb7447d"/>
      <w:footerReference xmlns:r="http://schemas.openxmlformats.org/officeDocument/2006/relationships" w:type="default" r:id="R00003f5b2812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ROARNO HOLDING AS   ·   Org.nr 934 859 391   ·   Lyngveien 32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e89309bb7447d" /><Relationship Type="http://schemas.openxmlformats.org/officeDocument/2006/relationships/footer" Target="/word/footer1.xml" Id="R00003f5b281243c2" /></Relationships>
</file>