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a40982e08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AMBROSIA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AMBROSIA AS</w:t>
      </w:r>
    </w:p>
    <w:sectPr>
      <w:headerReference xmlns:r="http://schemas.openxmlformats.org/officeDocument/2006/relationships" w:type="default" r:id="R92136b4700284340"/>
      <w:footerReference xmlns:r="http://schemas.openxmlformats.org/officeDocument/2006/relationships" w:type="default" r:id="R16a35652dc8f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AMBROSIA AS   ·   Org.nr 934 609 948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AMBROSIA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36b4700284340" /><Relationship Type="http://schemas.openxmlformats.org/officeDocument/2006/relationships/footer" Target="/word/footer1.xml" Id="R16a35652dc8f4f1b" /></Relationships>
</file>