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a1cabc607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VIEW PROCURATOR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79fae9bf7a24e04"/>
      <w:footerReference xmlns:r="http://schemas.openxmlformats.org/officeDocument/2006/relationships" w:type="default" r:id="R6c9fd5695fc7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fae9bf7a24e04" /><Relationship Type="http://schemas.openxmlformats.org/officeDocument/2006/relationships/footer" Target="/word/footer1.xml" Id="R6c9fd5695fc74325" /></Relationships>
</file>