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4e9c9b5f148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PROCURATOR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PROCURATOR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7fc02b54b74cda"/>
      <w:footerReference xmlns:r="http://schemas.openxmlformats.org/officeDocument/2006/relationships" w:type="default" r:id="R5bb981b16b78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fc02b54b74cda" /><Relationship Type="http://schemas.openxmlformats.org/officeDocument/2006/relationships/footer" Target="/word/footer1.xml" Id="R5bb981b16b784440" /></Relationships>
</file>