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da99ec5e848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76198ce4fe49f5"/>
      <w:footerReference xmlns:r="http://schemas.openxmlformats.org/officeDocument/2006/relationships" w:type="default" r:id="R1f734401e95e42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BBR INVEST AS   ·   Org.nr 934 528 573   ·   Nygårdsåsen 10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6198ce4fe49f5" /><Relationship Type="http://schemas.openxmlformats.org/officeDocument/2006/relationships/footer" Target="/word/footer1.xml" Id="R1f734401e95e424c" /></Relationships>
</file>