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5cf56db37c4e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SALTE EIDE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Nærbø,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SALTE EIDE INVESTERING AS</w:t>
      </w:r>
    </w:p>
    <w:sectPr>
      <w:headerReference xmlns:r="http://schemas.openxmlformats.org/officeDocument/2006/relationships" w:type="default" r:id="R564423332c004051"/>
      <w:footerReference xmlns:r="http://schemas.openxmlformats.org/officeDocument/2006/relationships" w:type="default" r:id="R1b46fce66004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SALTE EIDE INVESTERING AS   ·   Org.nr 934 009 754   ·   Kvibakken 50   ·   4365 NÆRBØ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SALTE EIDE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4423332c004051" /><Relationship Type="http://schemas.openxmlformats.org/officeDocument/2006/relationships/footer" Target="/word/footer1.xml" Id="R1b46fce660044686" /></Relationships>
</file>