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484aac234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0e3c212e54206"/>
      <w:footerReference xmlns:r="http://schemas.openxmlformats.org/officeDocument/2006/relationships" w:type="default" r:id="R2d38b106a443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0e3c212e54206" /><Relationship Type="http://schemas.openxmlformats.org/officeDocument/2006/relationships/footer" Target="/word/footer1.xml" Id="R2d38b106a4434ff8" /></Relationships>
</file>