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6966154c4a4f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FLYD AS</w:t>
      </w:r>
    </w:p>
    <w:sectPr>
      <w:headerReference xmlns:r="http://schemas.openxmlformats.org/officeDocument/2006/relationships" w:type="default" r:id="Rb08d0632e2d74b0f"/>
      <w:footerReference xmlns:r="http://schemas.openxmlformats.org/officeDocument/2006/relationships" w:type="default" r:id="Rf04684cba9f24f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FLYD AS   ·   Org.nr 933 662 934   ·   Grenseveien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8d0632e2d74b0f" /><Relationship Type="http://schemas.openxmlformats.org/officeDocument/2006/relationships/footer" Target="/word/footer1.xml" Id="Rf04684cba9f24fd7" /></Relationships>
</file>