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c3e1254dd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a0629bcc0d47e7"/>
      <w:footerReference xmlns:r="http://schemas.openxmlformats.org/officeDocument/2006/relationships" w:type="default" r:id="R986db81b05fe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 INVEST AS   ·   Org.nr 933 560 449   ·   Betzy Kjelsbergs gate 2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0629bcc0d47e7" /><Relationship Type="http://schemas.openxmlformats.org/officeDocument/2006/relationships/footer" Target="/word/footer1.xml" Id="R986db81b05fe49c2" /></Relationships>
</file>