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5dd3e6930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FINANSPLAN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FINANSPLAN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ca0af32cf472f"/>
      <w:footerReference xmlns:r="http://schemas.openxmlformats.org/officeDocument/2006/relationships" w:type="default" r:id="R05129105f9aa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ca0af32cf472f" /><Relationship Type="http://schemas.openxmlformats.org/officeDocument/2006/relationships/footer" Target="/word/footer1.xml" Id="R05129105f9aa47bc" /></Relationships>
</file>