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dc6e7f426942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GOGGEN INVESTERING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GOGGEN INVESTERING AS</w:t>
      </w:r>
    </w:p>
    <w:sectPr>
      <w:headerReference xmlns:r="http://schemas.openxmlformats.org/officeDocument/2006/relationships" w:type="default" r:id="R6f34f1cc79f34d7c"/>
      <w:footerReference xmlns:r="http://schemas.openxmlformats.org/officeDocument/2006/relationships" w:type="default" r:id="R180ca6db04614b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GOGGEN INVESTERING AS   ·   Org.nr 933 423 352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GOGGEN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34f1cc79f34d7c" /><Relationship Type="http://schemas.openxmlformats.org/officeDocument/2006/relationships/footer" Target="/word/footer1.xml" Id="R180ca6db04614b13" /></Relationships>
</file>