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e88654089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THEGGENES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THEGGENES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3ad45ec1f4fbc"/>
      <w:footerReference xmlns:r="http://schemas.openxmlformats.org/officeDocument/2006/relationships" w:type="default" r:id="Re9c14a0a7981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THEGGENES HOLDING AS   ·   Org.nr 933 336 212   ·   Utsiktsveien 12B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THEGGENES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3ad45ec1f4fbc" /><Relationship Type="http://schemas.openxmlformats.org/officeDocument/2006/relationships/footer" Target="/word/footer1.xml" Id="Re9c14a0a79814049" /></Relationships>
</file>