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fd51d850a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2f5111c0f4958"/>
      <w:footerReference xmlns:r="http://schemas.openxmlformats.org/officeDocument/2006/relationships" w:type="default" r:id="Rbc867ce51dd5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2f5111c0f4958" /><Relationship Type="http://schemas.openxmlformats.org/officeDocument/2006/relationships/footer" Target="/word/footer1.xml" Id="Rbc867ce51dd54953" /></Relationships>
</file>