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e53e021a7841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e251af78b84310"/>
      <w:footerReference xmlns:r="http://schemas.openxmlformats.org/officeDocument/2006/relationships" w:type="default" r:id="Rca6c1be6aa5742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DANMAR AS   ·   Org.nr 932 811 782   ·   c/o Truls Markussen, Børjerlia 3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e251af78b84310" /><Relationship Type="http://schemas.openxmlformats.org/officeDocument/2006/relationships/footer" Target="/word/footer1.xml" Id="Rca6c1be6aa57421c" /></Relationships>
</file>