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e3a255a475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FOLKELIG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Klæbu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Klæbu,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FOLKELIG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fb1f0fe59694d5f"/>
      <w:footerReference xmlns:r="http://schemas.openxmlformats.org/officeDocument/2006/relationships" w:type="default" r:id="R3337535e40a344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FOLKELIG REGNSKAP AS   ·   Org.nr 932 760 045   ·   Skarpsnovegen 5A   ·   7540 KLÆBU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FOLKELIG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1f0fe59694d5f" /><Relationship Type="http://schemas.openxmlformats.org/officeDocument/2006/relationships/footer" Target="/word/footer1.xml" Id="R3337535e40a344b0" /></Relationships>
</file>