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7ff86189b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BORGEÅSEN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BORGEÅSEN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efffe9ce34ea7"/>
      <w:footerReference xmlns:r="http://schemas.openxmlformats.org/officeDocument/2006/relationships" w:type="default" r:id="Rf0626a3487dc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BORGEÅSEN   ·   Org.nr 932 758 113   ·   Åkre gård   ·   3711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BORGEÅSEN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efffe9ce34ea7" /><Relationship Type="http://schemas.openxmlformats.org/officeDocument/2006/relationships/footer" Target="/word/footer1.xml" Id="Rf0626a3487dc4c88" /></Relationships>
</file>