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fbe1826b2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TRUMAR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TRUMAR AS</w:t>
      </w:r>
    </w:p>
    <w:sectPr>
      <w:headerReference xmlns:r="http://schemas.openxmlformats.org/officeDocument/2006/relationships" w:type="default" r:id="R3c151fe1d8a6421d"/>
      <w:footerReference xmlns:r="http://schemas.openxmlformats.org/officeDocument/2006/relationships" w:type="default" r:id="Rf17b27f51861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TRUMAR AS   ·   Org.nr 932 584 662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51fe1d8a6421d" /><Relationship Type="http://schemas.openxmlformats.org/officeDocument/2006/relationships/footer" Target="/word/footer1.xml" Id="Rf17b27f518614655" /></Relationships>
</file>