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2dc7e5e372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PEDERSEN VIRKESTRANSPORT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PEDERSEN VIRKESTRANSPORT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88341b56d4274"/>
      <w:footerReference xmlns:r="http://schemas.openxmlformats.org/officeDocument/2006/relationships" w:type="default" r:id="Rfaf0022a53f5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 VIRKESTRANSPORT AS   ·   Org.nr 932 396 394   ·   Torgerstuvegen 566   ·   2406 ELVERUM   ·   harald@sisubil.no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 VIRKESTRANSPORT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88341b56d4274" /><Relationship Type="http://schemas.openxmlformats.org/officeDocument/2006/relationships/footer" Target="/word/footer1.xml" Id="Rfaf0022a53f54a7d" /></Relationships>
</file>