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a9e79b669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AS</w:t>
      </w:r>
    </w:p>
    <w:sectPr>
      <w:headerReference xmlns:r="http://schemas.openxmlformats.org/officeDocument/2006/relationships" w:type="default" r:id="Rd915263fcded4ca3"/>
      <w:footerReference xmlns:r="http://schemas.openxmlformats.org/officeDocument/2006/relationships" w:type="default" r:id="R9861c5f3d3e4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5263fcded4ca3" /><Relationship Type="http://schemas.openxmlformats.org/officeDocument/2006/relationships/footer" Target="/word/footer1.xml" Id="R9861c5f3d3e4434a" /></Relationships>
</file>