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0a4f03290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b75705f106d743bc"/>
      <w:footerReference xmlns:r="http://schemas.openxmlformats.org/officeDocument/2006/relationships" w:type="default" r:id="R8d3702c2f053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705f106d743bc" /><Relationship Type="http://schemas.openxmlformats.org/officeDocument/2006/relationships/footer" Target="/word/footer1.xml" Id="R8d3702c2f05340dc" /></Relationships>
</file>