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2c44c710b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2dea3a7da2264ea2"/>
      <w:footerReference xmlns:r="http://schemas.openxmlformats.org/officeDocument/2006/relationships" w:type="default" r:id="R75c4899d1634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a3a7da2264ea2" /><Relationship Type="http://schemas.openxmlformats.org/officeDocument/2006/relationships/footer" Target="/word/footer1.xml" Id="R75c4899d1634420e" /></Relationships>
</file>