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4b9007f5f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HOTELS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d85a84193db24172"/>
      <w:footerReference xmlns:r="http://schemas.openxmlformats.org/officeDocument/2006/relationships" w:type="default" r:id="R1c5dd38078ad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a84193db24172" /><Relationship Type="http://schemas.openxmlformats.org/officeDocument/2006/relationships/footer" Target="/word/footer1.xml" Id="R1c5dd38078ad40e3" /></Relationships>
</file>