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565935468f4d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HAV REGNSKAP STAVANGER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REGNSKAP STAVANGER AS</w:t>
      </w:r>
    </w:p>
    <w:sectPr>
      <w:headerReference xmlns:r="http://schemas.openxmlformats.org/officeDocument/2006/relationships" w:type="default" r:id="Rd7e6499f501547e8"/>
      <w:footerReference xmlns:r="http://schemas.openxmlformats.org/officeDocument/2006/relationships" w:type="default" r:id="R4d0cc9e3b2c447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REGNSKAP STAVANGER AS   ·   Org.nr 931 313 657   ·   Kirkegata 19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e6499f501547e8" /><Relationship Type="http://schemas.openxmlformats.org/officeDocument/2006/relationships/footer" Target="/word/footer1.xml" Id="R4d0cc9e3b2c44715" /></Relationships>
</file>