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48d7dca5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AS</w:t>
      </w:r>
    </w:p>
    <w:sectPr>
      <w:headerReference xmlns:r="http://schemas.openxmlformats.org/officeDocument/2006/relationships" w:type="default" r:id="Rdd5e84237320413f"/>
      <w:footerReference xmlns:r="http://schemas.openxmlformats.org/officeDocument/2006/relationships" w:type="default" r:id="Rcd3aad1ef6d3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e84237320413f" /><Relationship Type="http://schemas.openxmlformats.org/officeDocument/2006/relationships/footer" Target="/word/footer1.xml" Id="Rcd3aad1ef6d345c8" /></Relationships>
</file>