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dd1c7839d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4e2400fafef84be3"/>
      <w:footerReference xmlns:r="http://schemas.openxmlformats.org/officeDocument/2006/relationships" w:type="default" r:id="Rde6314a844c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400fafef84be3" /><Relationship Type="http://schemas.openxmlformats.org/officeDocument/2006/relationships/footer" Target="/word/footer1.xml" Id="Rde6314a844c548b4" /></Relationships>
</file>