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efe9e0a89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88b9df66d4f4c"/>
      <w:footerReference xmlns:r="http://schemas.openxmlformats.org/officeDocument/2006/relationships" w:type="default" r:id="R4e3573404765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HOLDING AS   ·   Org.nr 931 065 262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88b9df66d4f4c" /><Relationship Type="http://schemas.openxmlformats.org/officeDocument/2006/relationships/footer" Target="/word/footer1.xml" Id="R4e3573404765477d" /></Relationships>
</file>